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F7AD" w14:textId="26CB6C8D" w:rsidR="00E46A7D" w:rsidRDefault="00E46A7D" w:rsidP="00E46A7D">
      <w:pPr>
        <w:jc w:val="center"/>
        <w:rPr>
          <w:b/>
          <w:bCs/>
          <w:sz w:val="36"/>
          <w:szCs w:val="36"/>
          <w:u w:val="single"/>
        </w:rPr>
      </w:pPr>
      <w:r w:rsidRPr="00E46A7D">
        <w:rPr>
          <w:b/>
          <w:bCs/>
          <w:sz w:val="36"/>
          <w:szCs w:val="36"/>
          <w:u w:val="single"/>
        </w:rPr>
        <w:t xml:space="preserve">LASH LIFT AND </w:t>
      </w:r>
      <w:bookmarkStart w:id="0" w:name="_GoBack"/>
      <w:bookmarkEnd w:id="0"/>
      <w:r w:rsidRPr="00E46A7D">
        <w:rPr>
          <w:b/>
          <w:bCs/>
          <w:sz w:val="36"/>
          <w:szCs w:val="36"/>
          <w:u w:val="single"/>
        </w:rPr>
        <w:t>TINT AGREEMENT AND CONSENT FORM</w:t>
      </w:r>
    </w:p>
    <w:p w14:paraId="75E6494F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LASH LIFT AND TINT AGREEMENT AND CONSENT FORM</w:t>
      </w:r>
    </w:p>
    <w:p w14:paraId="1E975D8D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CLIENT INFORMATION:</w:t>
      </w:r>
    </w:p>
    <w:p w14:paraId="2FECBBD2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Name (First &amp; Last): ________________________________________________________________ DOB: __________________________</w:t>
      </w:r>
    </w:p>
    <w:p w14:paraId="27EE39B6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E-mail for exclusive specials (Optional): ______________________________________________________________________________</w:t>
      </w:r>
    </w:p>
    <w:p w14:paraId="7928CD76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 xml:space="preserve">How did you hear about </w:t>
      </w:r>
      <w:proofErr w:type="gramStart"/>
      <w:r w:rsidRPr="00E46A7D">
        <w:rPr>
          <w:sz w:val="28"/>
          <w:szCs w:val="28"/>
        </w:rPr>
        <w:t>us?:</w:t>
      </w:r>
      <w:proofErr w:type="gramEnd"/>
      <w:r w:rsidRPr="00E46A7D">
        <w:rPr>
          <w:sz w:val="28"/>
          <w:szCs w:val="28"/>
        </w:rPr>
        <w:t xml:space="preserve"> </w:t>
      </w:r>
      <w:r w:rsidRPr="00E46A7D">
        <w:rPr>
          <w:rFonts w:ascii="Segoe UI Emoji" w:hAnsi="Segoe UI Emoji" w:cs="Segoe UI Emoji"/>
          <w:sz w:val="28"/>
          <w:szCs w:val="28"/>
        </w:rPr>
        <w:t>◻</w:t>
      </w:r>
      <w:r w:rsidRPr="00E46A7D">
        <w:rPr>
          <w:sz w:val="28"/>
          <w:szCs w:val="28"/>
        </w:rPr>
        <w:t xml:space="preserve"> Facebook </w:t>
      </w:r>
      <w:r w:rsidRPr="00E46A7D">
        <w:rPr>
          <w:rFonts w:ascii="Segoe UI Emoji" w:hAnsi="Segoe UI Emoji" w:cs="Segoe UI Emoji"/>
          <w:sz w:val="28"/>
          <w:szCs w:val="28"/>
        </w:rPr>
        <w:t>◻</w:t>
      </w:r>
      <w:r w:rsidRPr="00E46A7D">
        <w:rPr>
          <w:sz w:val="28"/>
          <w:szCs w:val="28"/>
        </w:rPr>
        <w:t xml:space="preserve"> Instagram </w:t>
      </w:r>
      <w:r w:rsidRPr="00E46A7D">
        <w:rPr>
          <w:rFonts w:ascii="Segoe UI Emoji" w:hAnsi="Segoe UI Emoji" w:cs="Segoe UI Emoji"/>
          <w:sz w:val="28"/>
          <w:szCs w:val="28"/>
        </w:rPr>
        <w:t>◻</w:t>
      </w:r>
      <w:r w:rsidRPr="00E46A7D">
        <w:rPr>
          <w:sz w:val="28"/>
          <w:szCs w:val="28"/>
        </w:rPr>
        <w:t xml:space="preserve"> Google Search </w:t>
      </w:r>
      <w:r w:rsidRPr="00E46A7D">
        <w:rPr>
          <w:rFonts w:ascii="Segoe UI Emoji" w:hAnsi="Segoe UI Emoji" w:cs="Segoe UI Emoji"/>
          <w:sz w:val="28"/>
          <w:szCs w:val="28"/>
        </w:rPr>
        <w:t>◻</w:t>
      </w:r>
      <w:r w:rsidRPr="00E46A7D">
        <w:rPr>
          <w:sz w:val="28"/>
          <w:szCs w:val="28"/>
        </w:rPr>
        <w:t xml:space="preserve"> Friend </w:t>
      </w:r>
      <w:r w:rsidRPr="00E46A7D">
        <w:rPr>
          <w:rFonts w:ascii="Segoe UI Emoji" w:hAnsi="Segoe UI Emoji" w:cs="Segoe UI Emoji"/>
          <w:sz w:val="28"/>
          <w:szCs w:val="28"/>
        </w:rPr>
        <w:t>◻</w:t>
      </w:r>
      <w:r w:rsidRPr="00E46A7D">
        <w:rPr>
          <w:sz w:val="28"/>
          <w:szCs w:val="28"/>
        </w:rPr>
        <w:t xml:space="preserve"> Other: ________________________</w:t>
      </w:r>
    </w:p>
    <w:p w14:paraId="2D5F199C" w14:textId="77777777" w:rsidR="00E46A7D" w:rsidRPr="00E46A7D" w:rsidRDefault="00E46A7D" w:rsidP="00E46A7D">
      <w:pPr>
        <w:rPr>
          <w:sz w:val="28"/>
          <w:szCs w:val="28"/>
        </w:rPr>
      </w:pPr>
    </w:p>
    <w:p w14:paraId="34664552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PLEASE READ AND UNDERSTAND THE FOLLOWING:</w:t>
      </w:r>
    </w:p>
    <w:p w14:paraId="5A2E3A01" w14:textId="78D6D744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• I understand there are risks associated with having a lash lift and/or lash tint. I further understand that as part of the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procedure, eye irritation, eye pain, eye itching, discomfort, and in rare cases allergic reaction, eye infection, or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blurriness could occur. You may have a patch test at least 24 hours before your appointment if you wish. I agree that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if at any time, I am uncomfortable with the lash lift and tint treatment, I will inform the technician and she will gladly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rectify the problem, including ending the session.</w:t>
      </w:r>
    </w:p>
    <w:p w14:paraId="3A742708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• I understand and consent to having my eyes closed and covered for the duration of the procedure.</w:t>
      </w:r>
    </w:p>
    <w:p w14:paraId="2E654EFC" w14:textId="0CBD3808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• You must prepare your eye area prior to your arrival. Eyelashes should be clean, dry, and free of mascara, makeup,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 xml:space="preserve">and oil residue. If you attend your appointment without proper preparation, Lash Boutique Beauty &amp; MUA. </w:t>
      </w:r>
      <w:r w:rsidRPr="00E46A7D">
        <w:rPr>
          <w:sz w:val="28"/>
          <w:szCs w:val="28"/>
        </w:rPr>
        <w:t>C</w:t>
      </w:r>
      <w:r w:rsidRPr="00E46A7D">
        <w:rPr>
          <w:sz w:val="28"/>
          <w:szCs w:val="28"/>
        </w:rPr>
        <w:t>annot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guarantee lasting or satisfactory results. Please let us know if you have any mascara or residue on your lashes.</w:t>
      </w:r>
    </w:p>
    <w:p w14:paraId="6A93A722" w14:textId="784F3D20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 xml:space="preserve">• I understand that, while every attempt will be made to provide me with my chosen </w:t>
      </w:r>
      <w:proofErr w:type="spellStart"/>
      <w:r w:rsidRPr="00E46A7D">
        <w:rPr>
          <w:sz w:val="28"/>
          <w:szCs w:val="28"/>
        </w:rPr>
        <w:t>color</w:t>
      </w:r>
      <w:proofErr w:type="spellEnd"/>
      <w:r w:rsidRPr="00E46A7D">
        <w:rPr>
          <w:sz w:val="28"/>
          <w:szCs w:val="28"/>
        </w:rPr>
        <w:t>, everyone’s hair absorbs</w:t>
      </w:r>
      <w:r>
        <w:rPr>
          <w:sz w:val="28"/>
          <w:szCs w:val="28"/>
        </w:rPr>
        <w:t xml:space="preserve"> </w:t>
      </w:r>
      <w:proofErr w:type="spellStart"/>
      <w:r w:rsidRPr="00E46A7D">
        <w:rPr>
          <w:sz w:val="28"/>
          <w:szCs w:val="28"/>
        </w:rPr>
        <w:t>color</w:t>
      </w:r>
      <w:proofErr w:type="spellEnd"/>
      <w:r w:rsidRPr="00E46A7D">
        <w:rPr>
          <w:sz w:val="28"/>
          <w:szCs w:val="28"/>
        </w:rPr>
        <w:t xml:space="preserve"> differently and the result may not be the </w:t>
      </w:r>
      <w:proofErr w:type="spellStart"/>
      <w:r w:rsidRPr="00E46A7D">
        <w:rPr>
          <w:sz w:val="28"/>
          <w:szCs w:val="28"/>
        </w:rPr>
        <w:t>color</w:t>
      </w:r>
      <w:proofErr w:type="spellEnd"/>
      <w:r w:rsidRPr="00E46A7D">
        <w:rPr>
          <w:sz w:val="28"/>
          <w:szCs w:val="28"/>
        </w:rPr>
        <w:t xml:space="preserve"> I initially wanted.</w:t>
      </w:r>
    </w:p>
    <w:p w14:paraId="3D7FBA43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• For optimum results avoid direct heat, steam, mascara, and other skin care products around your eye area for 24</w:t>
      </w:r>
    </w:p>
    <w:p w14:paraId="6819804B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lastRenderedPageBreak/>
        <w:t>hours after the application.</w:t>
      </w:r>
    </w:p>
    <w:p w14:paraId="073BDF12" w14:textId="5416414F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• There are no guarantees for the length of time your lash lift and/or lash tint will last. I understand the aftercare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instructions and will do my part to maintain my eyelashes. I understand that there are many factors that may affect the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life of the lash lift and/or lash tint such as water and moisture contact, weather conditions, and activities involving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exposure to high temperatures.</w:t>
      </w:r>
    </w:p>
    <w:p w14:paraId="49C341CC" w14:textId="1571118C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 xml:space="preserve">• We suggest checking with your doctor prior to having a lash lift and/or lash tint if </w:t>
      </w:r>
      <w:proofErr w:type="gramStart"/>
      <w:r w:rsidRPr="00E46A7D">
        <w:rPr>
          <w:sz w:val="28"/>
          <w:szCs w:val="28"/>
        </w:rPr>
        <w:t>you:</w:t>
      </w:r>
      <w:proofErr w:type="gramEnd"/>
      <w:r w:rsidRPr="00E46A7D">
        <w:rPr>
          <w:sz w:val="28"/>
          <w:szCs w:val="28"/>
        </w:rPr>
        <w:t xml:space="preserve"> are pregnant, nursing, have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chronic dry eye, conjunctivitis, eye infections, trichotillomania, have recently undergone chemotherapy, or have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recently had Lasik or blepharoplasty surgery.</w:t>
      </w:r>
    </w:p>
    <w:p w14:paraId="712C52E5" w14:textId="56415C8C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• A lash lift and/or lash tint may not be for you if you: have damaged lashes or lashes with gaps or have extremely short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lashes.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I acknowledge that the results of lash lift and/or lash tint do vary, and that no guarantees of specific results are offered or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implied. Lash Boutique Beauty &amp; MUA. will not refund or credit any amount of money because of a client’s unhappiness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 xml:space="preserve">with their </w:t>
      </w:r>
      <w:proofErr w:type="gramStart"/>
      <w:r w:rsidRPr="00E46A7D">
        <w:rPr>
          <w:sz w:val="28"/>
          <w:szCs w:val="28"/>
        </w:rPr>
        <w:t>final results</w:t>
      </w:r>
      <w:proofErr w:type="gramEnd"/>
      <w:r w:rsidRPr="00E46A7D">
        <w:rPr>
          <w:sz w:val="28"/>
          <w:szCs w:val="28"/>
        </w:rPr>
        <w:t>. I take sole responsibility for any reaction I may have, staining of clothing and/or personal belongings.</w:t>
      </w:r>
    </w:p>
    <w:p w14:paraId="3C5E800C" w14:textId="7C02B2B0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I agree to hold Lash Boutique Beauty &amp; MUA. harmless from any liability involved in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the lash lift and/or lash tint process. Lash Boutique Beauty &amp; MUA have explained this procedure to me and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all my questions, if any, were answered. I have reviewed and completely understand all the information including this form.</w:t>
      </w:r>
    </w:p>
    <w:p w14:paraId="10631677" w14:textId="77777777" w:rsidR="00E46A7D" w:rsidRPr="00E46A7D" w:rsidRDefault="00E46A7D" w:rsidP="00E46A7D">
      <w:pPr>
        <w:rPr>
          <w:sz w:val="28"/>
          <w:szCs w:val="28"/>
        </w:rPr>
      </w:pPr>
    </w:p>
    <w:p w14:paraId="44619F5C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OPTIONAL:</w:t>
      </w:r>
    </w:p>
    <w:p w14:paraId="49640804" w14:textId="79925F8C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I give Lash Boutique Beauty &amp; MUA. permission to take, publish and reproduce photographs of me, my</w:t>
      </w:r>
      <w:r>
        <w:rPr>
          <w:sz w:val="28"/>
          <w:szCs w:val="28"/>
        </w:rPr>
        <w:t xml:space="preserve"> </w:t>
      </w:r>
      <w:r w:rsidRPr="00E46A7D">
        <w:rPr>
          <w:sz w:val="28"/>
          <w:szCs w:val="28"/>
        </w:rPr>
        <w:t>face, and/or my eye area, both before and/or after the procedure for advertising and other purposes.</w:t>
      </w:r>
    </w:p>
    <w:p w14:paraId="1D9457FF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INITIAL ______________ INSTAGRAM (if you would like to be tagged): @___________________________________________</w:t>
      </w:r>
    </w:p>
    <w:p w14:paraId="5F00A39B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Signature: _______________________________________________________________ Date: __________________________________</w:t>
      </w:r>
    </w:p>
    <w:p w14:paraId="36916693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FOR TECHNICIAN USE:</w:t>
      </w:r>
    </w:p>
    <w:p w14:paraId="0318D326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lastRenderedPageBreak/>
        <w:t xml:space="preserve">Date: _________________ Lift Band Size: _______ Eyelash Tint </w:t>
      </w:r>
      <w:proofErr w:type="spellStart"/>
      <w:r w:rsidRPr="00E46A7D">
        <w:rPr>
          <w:sz w:val="28"/>
          <w:szCs w:val="28"/>
        </w:rPr>
        <w:t>Color</w:t>
      </w:r>
      <w:proofErr w:type="spellEnd"/>
      <w:r w:rsidRPr="00E46A7D">
        <w:rPr>
          <w:sz w:val="28"/>
          <w:szCs w:val="28"/>
        </w:rPr>
        <w:t>: ____________________ Lift Time: __________ Set Time: _________</w:t>
      </w:r>
    </w:p>
    <w:p w14:paraId="6A68FFB1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Notes: _______________________________________________________________________________________________________________________</w:t>
      </w:r>
    </w:p>
    <w:p w14:paraId="59260D8E" w14:textId="7777777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 xml:space="preserve">Date: _________________ Lift Band Size: _______ Eyelash Tint </w:t>
      </w:r>
      <w:proofErr w:type="spellStart"/>
      <w:r w:rsidRPr="00E46A7D">
        <w:rPr>
          <w:sz w:val="28"/>
          <w:szCs w:val="28"/>
        </w:rPr>
        <w:t>Color</w:t>
      </w:r>
      <w:proofErr w:type="spellEnd"/>
      <w:r w:rsidRPr="00E46A7D">
        <w:rPr>
          <w:sz w:val="28"/>
          <w:szCs w:val="28"/>
        </w:rPr>
        <w:t>: ____________________ Lift Time: __________ Set Time: _________</w:t>
      </w:r>
    </w:p>
    <w:p w14:paraId="651019D6" w14:textId="23E2F2C7" w:rsidR="00E46A7D" w:rsidRPr="00E46A7D" w:rsidRDefault="00E46A7D" w:rsidP="00E46A7D">
      <w:pPr>
        <w:rPr>
          <w:sz w:val="28"/>
          <w:szCs w:val="28"/>
        </w:rPr>
      </w:pPr>
      <w:r w:rsidRPr="00E46A7D">
        <w:rPr>
          <w:sz w:val="28"/>
          <w:szCs w:val="28"/>
        </w:rPr>
        <w:t>Notes: _______________________________________________________________________________________________________________________</w:t>
      </w:r>
    </w:p>
    <w:sectPr w:rsidR="00E46A7D" w:rsidRPr="00E46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7D"/>
    <w:rsid w:val="00E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2550"/>
  <w15:chartTrackingRefBased/>
  <w15:docId w15:val="{C98027CA-6065-4501-B45F-B1AA6B8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Emma-louise Calderwood</dc:creator>
  <cp:keywords/>
  <dc:description/>
  <cp:lastModifiedBy>Emma-louise Calderwood</cp:lastModifiedBy>
  <cp:revision>1</cp:revision>
  <dcterms:created xsi:type="dcterms:W3CDTF">2019-07-17T20:05:00Z</dcterms:created>
  <dcterms:modified xsi:type="dcterms:W3CDTF">2019-07-17T20:10:00Z</dcterms:modified>
</cp:coreProperties>
</file>