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CF8B" w14:textId="0354F572" w:rsidR="003070D9" w:rsidRDefault="003070D9" w:rsidP="003070D9">
      <w:pPr>
        <w:jc w:val="center"/>
        <w:rPr>
          <w:b/>
          <w:bCs/>
          <w:sz w:val="36"/>
          <w:szCs w:val="36"/>
          <w:u w:val="single"/>
        </w:rPr>
      </w:pPr>
      <w:r w:rsidRPr="003070D9">
        <w:rPr>
          <w:b/>
          <w:bCs/>
          <w:sz w:val="36"/>
          <w:szCs w:val="36"/>
          <w:u w:val="single"/>
        </w:rPr>
        <w:t>Waxing Aftercare</w:t>
      </w:r>
    </w:p>
    <w:p w14:paraId="7D309589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To ensure maximum comfort and benefit after the treatment, it is important to follow the steps below at home:</w:t>
      </w:r>
    </w:p>
    <w:p w14:paraId="4BE5B050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• Avoid applying heat to the waxed area for 12 to 24 hours. This includes hot baths, sauna, and steam.</w:t>
      </w:r>
    </w:p>
    <w:p w14:paraId="45A9DD88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• Use an anti-acne lotion for face, back and chest following the treatment and twice a day until breakouts</w:t>
      </w:r>
    </w:p>
    <w:p w14:paraId="20A47689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are gone. Use only an anti-acne product recommended by your skin care professional.</w:t>
      </w:r>
    </w:p>
    <w:p w14:paraId="60642E39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• Avoid suntanning for 12 to 24 hours. This includes any strong ultraviolet (UV) light exposure or tanning</w:t>
      </w:r>
    </w:p>
    <w:p w14:paraId="7E4E3358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bed treatments.</w:t>
      </w:r>
    </w:p>
    <w:p w14:paraId="0783B353" w14:textId="17E6E946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• Avoid applying highly fragranced products to the waxed area. This includes, perfume, scented body</w:t>
      </w:r>
      <w:r>
        <w:rPr>
          <w:sz w:val="28"/>
          <w:szCs w:val="28"/>
        </w:rPr>
        <w:t xml:space="preserve"> </w:t>
      </w:r>
      <w:r w:rsidRPr="003070D9">
        <w:rPr>
          <w:sz w:val="28"/>
          <w:szCs w:val="28"/>
        </w:rPr>
        <w:t>lotions, anti-perspirants, cosmetics, or feminine hygiene sprays. Only use professional products, recommended to you by the skin care therapist who performed the waxing service</w:t>
      </w:r>
    </w:p>
    <w:p w14:paraId="5DD62AD9" w14:textId="0A08F850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 xml:space="preserve">• Avoid using harsh abrasive or exfoliates in the waxed area. However if you are prone to in-grown </w:t>
      </w:r>
      <w:proofErr w:type="spellStart"/>
      <w:proofErr w:type="gramStart"/>
      <w:r w:rsidRPr="003070D9">
        <w:rPr>
          <w:sz w:val="28"/>
          <w:szCs w:val="28"/>
        </w:rPr>
        <w:t>hairs,the</w:t>
      </w:r>
      <w:proofErr w:type="spellEnd"/>
      <w:proofErr w:type="gramEnd"/>
      <w:r w:rsidRPr="003070D9">
        <w:rPr>
          <w:sz w:val="28"/>
          <w:szCs w:val="28"/>
        </w:rPr>
        <w:t xml:space="preserve"> day after your waxing treatment, exfoliate newly waxed area with a loofah to avoid future problems.</w:t>
      </w:r>
    </w:p>
    <w:p w14:paraId="58346758" w14:textId="7952F3D9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 xml:space="preserve">• Avoid applying high SPF </w:t>
      </w:r>
      <w:proofErr w:type="spellStart"/>
      <w:r w:rsidRPr="003070D9">
        <w:rPr>
          <w:sz w:val="28"/>
          <w:szCs w:val="28"/>
        </w:rPr>
        <w:t>sunblocks</w:t>
      </w:r>
      <w:proofErr w:type="spellEnd"/>
      <w:r w:rsidRPr="003070D9">
        <w:rPr>
          <w:sz w:val="28"/>
          <w:szCs w:val="28"/>
        </w:rPr>
        <w:t xml:space="preserve"> to the waxed area for 12-24 hours after the waxing service. Sunscreen</w:t>
      </w:r>
      <w:r>
        <w:rPr>
          <w:sz w:val="28"/>
          <w:szCs w:val="28"/>
        </w:rPr>
        <w:t xml:space="preserve"> </w:t>
      </w:r>
      <w:r w:rsidRPr="003070D9">
        <w:rPr>
          <w:sz w:val="28"/>
          <w:szCs w:val="28"/>
        </w:rPr>
        <w:t>chemicals can be irritating to the newly waxed skin. This includes self-tanning products and tan accelerators.</w:t>
      </w:r>
    </w:p>
    <w:p w14:paraId="6CC00D3D" w14:textId="572AEC4D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• Any pinking of the skin should disappear within 6 to 8 hours after the waxing treatment. Slight pinking is</w:t>
      </w:r>
      <w:r>
        <w:rPr>
          <w:sz w:val="28"/>
          <w:szCs w:val="28"/>
        </w:rPr>
        <w:t xml:space="preserve"> </w:t>
      </w:r>
      <w:proofErr w:type="gramStart"/>
      <w:r w:rsidRPr="003070D9">
        <w:rPr>
          <w:sz w:val="28"/>
          <w:szCs w:val="28"/>
        </w:rPr>
        <w:t>normal, and</w:t>
      </w:r>
      <w:proofErr w:type="gramEnd"/>
      <w:r w:rsidRPr="003070D9">
        <w:rPr>
          <w:sz w:val="28"/>
          <w:szCs w:val="28"/>
        </w:rPr>
        <w:t xml:space="preserve"> indicates that the hair was removed from the root, rather than superficially broken off, as in</w:t>
      </w:r>
      <w:r>
        <w:rPr>
          <w:sz w:val="28"/>
          <w:szCs w:val="28"/>
        </w:rPr>
        <w:t xml:space="preserve"> </w:t>
      </w:r>
      <w:r w:rsidRPr="003070D9">
        <w:rPr>
          <w:sz w:val="28"/>
          <w:szCs w:val="28"/>
        </w:rPr>
        <w:t>shaving. This is the reason that professional waxing lasts so much longer.</w:t>
      </w:r>
    </w:p>
    <w:p w14:paraId="1626E10E" w14:textId="4824AF2A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For best results, repeat your professional waxing every 4 to 6 weeks depending on the area and your individual</w:t>
      </w:r>
      <w:r>
        <w:rPr>
          <w:sz w:val="28"/>
          <w:szCs w:val="28"/>
        </w:rPr>
        <w:t xml:space="preserve"> </w:t>
      </w:r>
      <w:r w:rsidRPr="003070D9">
        <w:rPr>
          <w:sz w:val="28"/>
          <w:szCs w:val="28"/>
        </w:rPr>
        <w:t>hair growth rate.</w:t>
      </w:r>
    </w:p>
    <w:p w14:paraId="6C949FAA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If you have any questions about your waxing service or after care at home, please do not hesitate to call your</w:t>
      </w:r>
    </w:p>
    <w:p w14:paraId="1CBE24D6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skin care therapist.</w:t>
      </w:r>
    </w:p>
    <w:p w14:paraId="4597E4C2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lastRenderedPageBreak/>
        <w:t>Client Name (printed) _____________________________________________________________________________</w:t>
      </w:r>
    </w:p>
    <w:p w14:paraId="6F2FB719" w14:textId="77777777" w:rsidR="003070D9" w:rsidRPr="003070D9" w:rsidRDefault="003070D9" w:rsidP="003070D9">
      <w:pPr>
        <w:jc w:val="both"/>
        <w:rPr>
          <w:sz w:val="28"/>
          <w:szCs w:val="28"/>
        </w:rPr>
      </w:pPr>
      <w:r w:rsidRPr="003070D9">
        <w:rPr>
          <w:sz w:val="28"/>
          <w:szCs w:val="28"/>
        </w:rPr>
        <w:t>Client Name (signature) ______________________________________________ Date________________________</w:t>
      </w:r>
    </w:p>
    <w:p w14:paraId="6D58CE29" w14:textId="14902502" w:rsidR="003070D9" w:rsidRPr="003070D9" w:rsidRDefault="003070D9" w:rsidP="003070D9">
      <w:pPr>
        <w:jc w:val="both"/>
        <w:rPr>
          <w:sz w:val="28"/>
          <w:szCs w:val="28"/>
        </w:rPr>
      </w:pPr>
      <w:proofErr w:type="spellStart"/>
      <w:r w:rsidRPr="003070D9">
        <w:rPr>
          <w:sz w:val="28"/>
          <w:szCs w:val="28"/>
        </w:rPr>
        <w:t>Esthetician</w:t>
      </w:r>
      <w:proofErr w:type="spellEnd"/>
      <w:r w:rsidRPr="003070D9">
        <w:rPr>
          <w:sz w:val="28"/>
          <w:szCs w:val="28"/>
        </w:rPr>
        <w:t xml:space="preserve"> _________________________________________________________ Date______________________</w:t>
      </w:r>
      <w:bookmarkStart w:id="0" w:name="_GoBack"/>
      <w:bookmarkEnd w:id="0"/>
      <w:r w:rsidRPr="003070D9">
        <w:rPr>
          <w:sz w:val="28"/>
          <w:szCs w:val="28"/>
        </w:rPr>
        <w:t>__</w:t>
      </w:r>
    </w:p>
    <w:sectPr w:rsidR="003070D9" w:rsidRPr="00307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D9"/>
    <w:rsid w:val="003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C9DB"/>
  <w15:chartTrackingRefBased/>
  <w15:docId w15:val="{AC7C7B93-A65B-4A40-AA2B-7B0D289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Emma-louise Calderwood</dc:creator>
  <cp:keywords/>
  <dc:description/>
  <cp:lastModifiedBy>Emma-louise Calderwood</cp:lastModifiedBy>
  <cp:revision>1</cp:revision>
  <dcterms:created xsi:type="dcterms:W3CDTF">2019-07-16T20:25:00Z</dcterms:created>
  <dcterms:modified xsi:type="dcterms:W3CDTF">2019-07-16T20:29:00Z</dcterms:modified>
</cp:coreProperties>
</file>